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A8" w:rsidRPr="00F0514C" w:rsidRDefault="00ED6EA8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Arial-BoldMT"/>
          <w:b/>
          <w:bCs/>
          <w:sz w:val="20"/>
          <w:szCs w:val="20"/>
          <w:lang w:val="it-IT"/>
        </w:rPr>
      </w:pPr>
      <w:r w:rsidRPr="00F0514C">
        <w:rPr>
          <w:rFonts w:ascii="Verdana" w:hAnsi="Verdana" w:cs="Arial-BoldMT"/>
          <w:b/>
          <w:bCs/>
          <w:sz w:val="20"/>
          <w:szCs w:val="20"/>
          <w:lang w:val="it-IT"/>
        </w:rPr>
        <w:t xml:space="preserve">ALLEGATO </w:t>
      </w:r>
      <w:r w:rsidR="008A1DE5" w:rsidRPr="00F0514C">
        <w:rPr>
          <w:rFonts w:ascii="Verdana" w:hAnsi="Verdana" w:cs="Arial-BoldMT"/>
          <w:b/>
          <w:bCs/>
          <w:sz w:val="20"/>
          <w:szCs w:val="20"/>
          <w:lang w:val="it-IT"/>
        </w:rPr>
        <w:t>D</w:t>
      </w:r>
    </w:p>
    <w:p w:rsidR="00ED6EA8" w:rsidRPr="00F0514C" w:rsidRDefault="00ED6EA8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Arial-BoldMT"/>
          <w:b/>
          <w:bCs/>
          <w:sz w:val="20"/>
          <w:szCs w:val="20"/>
          <w:lang w:val="it-IT"/>
        </w:rPr>
      </w:pPr>
      <w:r w:rsidRPr="00F0514C">
        <w:rPr>
          <w:rFonts w:ascii="Verdana" w:hAnsi="Verdana" w:cs="Times New Roman"/>
          <w:b/>
          <w:bCs/>
          <w:i/>
          <w:sz w:val="20"/>
          <w:szCs w:val="20"/>
          <w:lang w:val="it-IT"/>
        </w:rPr>
        <w:t>da inserire</w:t>
      </w:r>
      <w:r w:rsidR="00846054" w:rsidRPr="00F0514C">
        <w:rPr>
          <w:rFonts w:ascii="Verdana" w:hAnsi="Verdana" w:cs="Times New Roman"/>
          <w:b/>
          <w:bCs/>
          <w:i/>
          <w:sz w:val="20"/>
          <w:szCs w:val="20"/>
          <w:lang w:val="it-IT"/>
        </w:rPr>
        <w:t xml:space="preserve"> </w:t>
      </w:r>
      <w:r w:rsidRPr="00F0514C">
        <w:rPr>
          <w:rFonts w:ascii="Verdana" w:hAnsi="Verdana" w:cs="Times New Roman"/>
          <w:b/>
          <w:bCs/>
          <w:i/>
          <w:sz w:val="20"/>
          <w:szCs w:val="20"/>
          <w:lang w:val="it-IT"/>
        </w:rPr>
        <w:t>nella “Documentazione</w:t>
      </w:r>
      <w:r w:rsidR="00846054" w:rsidRPr="00F0514C">
        <w:rPr>
          <w:rFonts w:ascii="Verdana" w:hAnsi="Verdana" w:cs="Times New Roman"/>
          <w:b/>
          <w:bCs/>
          <w:i/>
          <w:sz w:val="20"/>
          <w:szCs w:val="20"/>
          <w:lang w:val="it-IT"/>
        </w:rPr>
        <w:t xml:space="preserve"> </w:t>
      </w:r>
      <w:r w:rsidRPr="00F0514C">
        <w:rPr>
          <w:rFonts w:ascii="Verdana" w:hAnsi="Verdana" w:cs="Times New Roman"/>
          <w:b/>
          <w:bCs/>
          <w:i/>
          <w:sz w:val="20"/>
          <w:szCs w:val="20"/>
          <w:lang w:val="it-IT"/>
        </w:rPr>
        <w:t>Amministrativa”</w:t>
      </w:r>
    </w:p>
    <w:tbl>
      <w:tblPr>
        <w:tblW w:w="1013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0059"/>
        <w:gridCol w:w="6"/>
      </w:tblGrid>
      <w:tr w:rsidR="0066207E" w:rsidRPr="00F0514C" w:rsidTr="00644C45">
        <w:trPr>
          <w:gridAfter w:val="1"/>
          <w:wAfter w:w="6" w:type="dxa"/>
          <w:cantSplit/>
          <w:trHeight w:val="1650"/>
        </w:trPr>
        <w:tc>
          <w:tcPr>
            <w:tcW w:w="10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55"/>
              <w:gridCol w:w="6562"/>
              <w:gridCol w:w="1762"/>
            </w:tblGrid>
            <w:tr w:rsidR="0066207E" w:rsidRPr="0066207E" w:rsidTr="00E70175">
              <w:trPr>
                <w:trHeight w:val="1522"/>
                <w:jc w:val="center"/>
              </w:trPr>
              <w:tc>
                <w:tcPr>
                  <w:tcW w:w="8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66207E" w:rsidRPr="0066207E" w:rsidRDefault="0066207E" w:rsidP="0066207E">
                  <w:pPr>
                    <w:widowControl/>
                    <w:spacing w:after="240"/>
                    <w:jc w:val="center"/>
                    <w:rPr>
                      <w:rFonts w:ascii="Garamond" w:eastAsia="SimSun" w:hAnsi="Garamond" w:cs="Calibri"/>
                      <w:color w:val="00000A"/>
                      <w:kern w:val="2"/>
                      <w:lang w:val="it-IT" w:eastAsia="hi-IN" w:bidi="hi-IN"/>
                    </w:rPr>
                  </w:pPr>
                  <w:r w:rsidRPr="0066207E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lang w:val="it-IT" w:eastAsia="it-IT"/>
                    </w:rPr>
                    <w:drawing>
                      <wp:inline distT="0" distB="0" distL="0" distR="0">
                        <wp:extent cx="885825" cy="504825"/>
                        <wp:effectExtent l="0" t="0" r="9525" b="9525"/>
                        <wp:docPr id="7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504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6207E" w:rsidRPr="0066207E" w:rsidRDefault="0066207E" w:rsidP="0066207E">
                  <w:pPr>
                    <w:widowControl/>
                    <w:spacing w:after="240"/>
                    <w:jc w:val="center"/>
                    <w:rPr>
                      <w:rFonts w:ascii="Garamond" w:eastAsia="Calibri" w:hAnsi="Garamond" w:cs="Calibri"/>
                      <w:color w:val="00000A"/>
                      <w:kern w:val="2"/>
                      <w:lang w:val="it-IT" w:eastAsia="hi-IN" w:bidi="hi-IN"/>
                    </w:rPr>
                  </w:pPr>
                  <w:r w:rsidRPr="0066207E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lang w:val="it-IT" w:eastAsia="it-IT"/>
                    </w:rPr>
                    <w:drawing>
                      <wp:inline distT="0" distB="0" distL="0" distR="0">
                        <wp:extent cx="933450" cy="228600"/>
                        <wp:effectExtent l="0" t="0" r="0" b="0"/>
                        <wp:docPr id="6" name="Immagin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</w:tcPr>
                <w:p w:rsidR="0066207E" w:rsidRPr="0066207E" w:rsidRDefault="0066207E" w:rsidP="00644C45">
                  <w:pPr>
                    <w:widowControl/>
                    <w:ind w:left="33"/>
                    <w:jc w:val="center"/>
                    <w:rPr>
                      <w:rFonts w:ascii="Garamond" w:eastAsia="MS Mincho" w:hAnsi="Garamond" w:cs="Calibri"/>
                      <w:sz w:val="24"/>
                      <w:szCs w:val="24"/>
                      <w:lang w:val="it-IT" w:eastAsia="it-IT"/>
                    </w:rPr>
                  </w:pPr>
                  <w:proofErr w:type="spellStart"/>
                  <w:r w:rsidRPr="0066207E">
                    <w:rPr>
                      <w:rFonts w:ascii="Garamond" w:eastAsia="MS Mincho" w:hAnsi="Garamond" w:cs="Calibri"/>
                      <w:sz w:val="24"/>
                      <w:szCs w:val="24"/>
                      <w:lang w:val="it-IT" w:eastAsia="it-IT"/>
                    </w:rPr>
                    <w:t>Asmel</w:t>
                  </w:r>
                  <w:proofErr w:type="spellEnd"/>
                  <w:r w:rsidRPr="0066207E">
                    <w:rPr>
                      <w:rFonts w:ascii="Garamond" w:eastAsia="MS Mincho" w:hAnsi="Garamond" w:cs="Calibri"/>
                      <w:sz w:val="24"/>
                      <w:szCs w:val="24"/>
                      <w:lang w:val="it-IT" w:eastAsia="it-IT"/>
                    </w:rPr>
                    <w:t xml:space="preserve"> Consortile S.C. a </w:t>
                  </w:r>
                  <w:proofErr w:type="spellStart"/>
                  <w:r w:rsidRPr="0066207E">
                    <w:rPr>
                      <w:rFonts w:ascii="Garamond" w:eastAsia="MS Mincho" w:hAnsi="Garamond" w:cs="Calibri"/>
                      <w:sz w:val="24"/>
                      <w:szCs w:val="24"/>
                      <w:lang w:val="it-IT" w:eastAsia="it-IT"/>
                    </w:rPr>
                    <w:t>r.l</w:t>
                  </w:r>
                  <w:proofErr w:type="spellEnd"/>
                  <w:r w:rsidRPr="0066207E">
                    <w:rPr>
                      <w:rFonts w:ascii="Garamond" w:eastAsia="MS Mincho" w:hAnsi="Garamond" w:cs="Calibri"/>
                      <w:sz w:val="24"/>
                      <w:szCs w:val="24"/>
                      <w:lang w:val="it-IT" w:eastAsia="it-IT"/>
                    </w:rPr>
                    <w:t>.</w:t>
                  </w:r>
                </w:p>
                <w:p w:rsidR="0066207E" w:rsidRPr="0066207E" w:rsidRDefault="0066207E" w:rsidP="00644C45">
                  <w:pPr>
                    <w:widowControl/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</w:pPr>
                  <w:r w:rsidRPr="0066207E"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  <w:t>Sede Legale: Via Carlo Cattaneo, 9 - 21013 GALLARATE (VA)</w:t>
                  </w:r>
                </w:p>
                <w:p w:rsidR="0066207E" w:rsidRPr="0066207E" w:rsidRDefault="0066207E" w:rsidP="00644C45">
                  <w:pPr>
                    <w:widowControl/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</w:pPr>
                  <w:r w:rsidRPr="0066207E"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  <w:t>P.IVA 03357090129 - C.F. 91055320120</w:t>
                  </w:r>
                </w:p>
                <w:p w:rsidR="0066207E" w:rsidRPr="0066207E" w:rsidRDefault="0066207E" w:rsidP="00644C45">
                  <w:pPr>
                    <w:widowControl/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</w:pPr>
                  <w:r w:rsidRPr="0066207E"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  <w:t>Sede Operativa: Centro Direzionale - Isola G1 - Napoli</w:t>
                  </w:r>
                </w:p>
                <w:p w:rsidR="003D6959" w:rsidRPr="00F0514C" w:rsidRDefault="003D6959" w:rsidP="00644C45">
                  <w:pPr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</w:pPr>
                  <w:r w:rsidRPr="00F0514C"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  <w:t>www.asmecomm.it –Rete di committenza pubblica</w:t>
                  </w:r>
                </w:p>
                <w:p w:rsidR="003D6959" w:rsidRPr="00F0514C" w:rsidRDefault="003D6959" w:rsidP="00644C45">
                  <w:pPr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</w:pPr>
                  <w:proofErr w:type="spellStart"/>
                  <w:r w:rsidRPr="00F0514C"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  <w:t>Sitopiattaforma</w:t>
                  </w:r>
                  <w:proofErr w:type="spellEnd"/>
                  <w:r w:rsidRPr="00F0514C">
                    <w:rPr>
                      <w:rFonts w:ascii="Garamond" w:eastAsia="MS Mincho" w:hAnsi="Garamond" w:cs="Calibri"/>
                      <w:sz w:val="20"/>
                      <w:szCs w:val="20"/>
                      <w:lang w:val="it-IT" w:eastAsia="it-IT"/>
                    </w:rPr>
                    <w:t xml:space="preserve">: </w:t>
                  </w:r>
                  <w:hyperlink r:id="rId10" w:history="1">
                    <w:r w:rsidRPr="00F0514C">
                      <w:rPr>
                        <w:rStyle w:val="Collegamentoipertestuale"/>
                        <w:rFonts w:ascii="Garamond" w:eastAsia="MS Mincho" w:hAnsi="Garamond" w:cs="Calibri"/>
                        <w:sz w:val="20"/>
                        <w:szCs w:val="20"/>
                        <w:lang w:val="it-IT" w:eastAsia="it-IT"/>
                      </w:rPr>
                      <w:t>https://piattaforma.asmecomm.it/</w:t>
                    </w:r>
                  </w:hyperlink>
                </w:p>
                <w:p w:rsidR="003D6959" w:rsidRPr="00F0514C" w:rsidRDefault="003D6959" w:rsidP="00644C45">
                  <w:pPr>
                    <w:ind w:left="33"/>
                    <w:jc w:val="center"/>
                    <w:rPr>
                      <w:rFonts w:ascii="Garamond" w:eastAsia="MS Mincho" w:hAnsi="Garamond" w:cs="Calibri"/>
                      <w:bCs/>
                      <w:sz w:val="20"/>
                      <w:szCs w:val="20"/>
                      <w:lang w:val="it-IT" w:eastAsia="it-IT"/>
                    </w:rPr>
                  </w:pPr>
                </w:p>
                <w:p w:rsidR="0066207E" w:rsidRPr="0066207E" w:rsidRDefault="00644C45" w:rsidP="00644C45">
                  <w:pPr>
                    <w:widowControl/>
                    <w:ind w:right="142"/>
                    <w:jc w:val="center"/>
                    <w:rPr>
                      <w:rFonts w:ascii="Garamond" w:eastAsia="Calibri" w:hAnsi="Garamond" w:cs="Calibri"/>
                      <w:color w:val="00000A"/>
                      <w:kern w:val="2"/>
                      <w:szCs w:val="24"/>
                      <w:lang w:val="it-IT" w:eastAsia="hi-IN" w:bidi="hi-IN"/>
                    </w:rPr>
                  </w:pPr>
                  <w:r>
                    <w:rPr>
                      <w:rFonts w:ascii="Garamond" w:eastAsia="MS Mincho" w:hAnsi="Garamond" w:cs="Times New Roman"/>
                      <w:bCs/>
                      <w:sz w:val="24"/>
                      <w:szCs w:val="24"/>
                      <w:lang w:eastAsia="it-IT"/>
                    </w:rPr>
                    <w:t>COMUNE DI SERRE</w:t>
                  </w:r>
                  <w:r w:rsidR="003D6959" w:rsidRPr="00ED3080">
                    <w:rPr>
                      <w:rFonts w:ascii="Garamond" w:eastAsia="MS Mincho" w:hAnsi="Garamond" w:cs="Times New Roman"/>
                      <w:bCs/>
                      <w:sz w:val="24"/>
                      <w:szCs w:val="24"/>
                      <w:lang w:eastAsia="it-IT"/>
                    </w:rPr>
                    <w:t xml:space="preserve"> (</w:t>
                  </w:r>
                  <w:r>
                    <w:rPr>
                      <w:rFonts w:ascii="Garamond" w:eastAsia="MS Mincho" w:hAnsi="Garamond" w:cs="Times New Roman"/>
                      <w:bCs/>
                      <w:sz w:val="24"/>
                      <w:szCs w:val="24"/>
                      <w:lang w:eastAsia="it-IT"/>
                    </w:rPr>
                    <w:t>SA</w:t>
                  </w:r>
                  <w:r w:rsidR="003D6959" w:rsidRPr="00ED3080">
                    <w:rPr>
                      <w:rFonts w:ascii="Garamond" w:eastAsia="MS Mincho" w:hAnsi="Garamond" w:cs="Times New Roman"/>
                      <w:bCs/>
                      <w:sz w:val="24"/>
                      <w:szCs w:val="24"/>
                      <w:lang w:eastAsia="it-IT"/>
                    </w:rPr>
                    <w:t>)</w:t>
                  </w:r>
                </w:p>
              </w:tc>
              <w:tc>
                <w:tcPr>
                  <w:tcW w:w="8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66207E" w:rsidRPr="0066207E" w:rsidRDefault="00644C45" w:rsidP="00644C45">
                  <w:pPr>
                    <w:widowControl/>
                    <w:spacing w:after="240"/>
                    <w:jc w:val="center"/>
                    <w:rPr>
                      <w:rFonts w:ascii="Garamond" w:eastAsia="SimSun" w:hAnsi="Garamond" w:cs="Calibri"/>
                      <w:color w:val="00000A"/>
                      <w:kern w:val="2"/>
                      <w:lang w:eastAsia="hi-IN" w:bidi="hi-IN"/>
                    </w:rPr>
                  </w:pPr>
                  <w:r w:rsidRPr="00644C45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lang w:val="it-IT" w:eastAsia="it-IT"/>
                    </w:rPr>
                    <w:drawing>
                      <wp:inline distT="0" distB="0" distL="0" distR="0">
                        <wp:extent cx="1085850" cy="1257300"/>
                        <wp:effectExtent l="19050" t="0" r="0" b="0"/>
                        <wp:docPr id="4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6137" cy="12576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E131E" w:rsidRPr="00EE131E" w:rsidRDefault="00EE131E" w:rsidP="00644C4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MS Mincho" w:hAnsi="Calibri" w:cs="Calibri"/>
                <w:b/>
                <w:bCs/>
                <w:kern w:val="28"/>
                <w:sz w:val="24"/>
                <w:szCs w:val="44"/>
                <w:lang w:eastAsia="it-IT"/>
              </w:rPr>
            </w:pPr>
          </w:p>
          <w:p w:rsidR="00644C45" w:rsidRPr="00F0514C" w:rsidRDefault="00644C45" w:rsidP="00644C4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MS Mincho" w:hAnsi="Calibri" w:cs="Calibri"/>
                <w:b/>
                <w:bCs/>
                <w:kern w:val="28"/>
                <w:sz w:val="44"/>
                <w:szCs w:val="44"/>
                <w:lang w:val="it-IT" w:eastAsia="it-IT"/>
              </w:rPr>
            </w:pPr>
            <w:r w:rsidRPr="00F0514C">
              <w:rPr>
                <w:rFonts w:ascii="Calibri" w:eastAsia="MS Mincho" w:hAnsi="Calibri" w:cs="Calibri"/>
                <w:b/>
                <w:bCs/>
                <w:kern w:val="28"/>
                <w:sz w:val="44"/>
                <w:szCs w:val="44"/>
                <w:lang w:val="it-IT" w:eastAsia="it-IT"/>
              </w:rPr>
              <w:t xml:space="preserve">COMUNE DI </w:t>
            </w:r>
            <w:r w:rsidRPr="00F0514C">
              <w:rPr>
                <w:rFonts w:ascii="Calibri" w:eastAsia="Calibri" w:hAnsi="Calibri"/>
                <w:b/>
                <w:sz w:val="44"/>
                <w:szCs w:val="44"/>
                <w:lang w:val="it-IT" w:eastAsia="it-IT"/>
              </w:rPr>
              <w:t>SERRE</w:t>
            </w:r>
          </w:p>
          <w:p w:rsidR="00644C45" w:rsidRPr="00F0514C" w:rsidRDefault="00644C45" w:rsidP="00644C4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MS Mincho" w:hAnsi="Calibri" w:cs="Calibri"/>
                <w:b/>
                <w:bCs/>
                <w:kern w:val="28"/>
                <w:sz w:val="28"/>
                <w:szCs w:val="24"/>
                <w:lang w:val="it-IT" w:eastAsia="it-IT"/>
              </w:rPr>
            </w:pPr>
            <w:r w:rsidRPr="00F0514C">
              <w:rPr>
                <w:rFonts w:ascii="Calibri" w:eastAsia="MS Mincho" w:hAnsi="Calibri" w:cs="Calibri"/>
                <w:b/>
                <w:bCs/>
                <w:kern w:val="28"/>
                <w:sz w:val="32"/>
                <w:szCs w:val="32"/>
                <w:lang w:val="it-IT" w:eastAsia="it-IT"/>
              </w:rPr>
              <w:t>Provincia di Salerno</w:t>
            </w:r>
          </w:p>
          <w:p w:rsidR="00644C45" w:rsidRPr="00F0514C" w:rsidRDefault="00644C45" w:rsidP="00644C45">
            <w:pPr>
              <w:pBdr>
                <w:bottom w:val="single" w:sz="4" w:space="1" w:color="auto"/>
              </w:pBdr>
              <w:jc w:val="center"/>
              <w:rPr>
                <w:rFonts w:ascii="Calibri" w:eastAsia="MS Mincho" w:hAnsi="Calibri" w:cs="Calibri"/>
                <w:spacing w:val="-4"/>
                <w:szCs w:val="24"/>
                <w:lang w:val="it-IT" w:eastAsia="it-IT"/>
              </w:rPr>
            </w:pPr>
            <w:r w:rsidRPr="00F0514C">
              <w:rPr>
                <w:rFonts w:ascii="Calibri" w:eastAsia="MS Mincho" w:hAnsi="Calibri" w:cs="Calibri"/>
                <w:spacing w:val="-4"/>
                <w:szCs w:val="24"/>
                <w:lang w:val="it-IT" w:eastAsia="it-IT"/>
              </w:rPr>
              <w:t>Via V. Emanuele – 84028 Serre (SA)</w:t>
            </w:r>
          </w:p>
          <w:p w:rsidR="00644C45" w:rsidRPr="00EB4180" w:rsidRDefault="00644C45" w:rsidP="00644C45">
            <w:pPr>
              <w:pBdr>
                <w:bottom w:val="single" w:sz="4" w:space="1" w:color="auto"/>
              </w:pBdr>
              <w:jc w:val="center"/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</w:pP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tel. +39 0828974900 - fax +39 0828974798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- http://www.comune.</w:t>
            </w: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serre.sa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.it/</w:t>
            </w:r>
          </w:p>
          <w:p w:rsidR="00644C45" w:rsidRPr="00F0514C" w:rsidRDefault="00644C45" w:rsidP="00644C45">
            <w:pPr>
              <w:keepNext/>
              <w:widowControl/>
              <w:pBdr>
                <w:bottom w:val="single" w:sz="4" w:space="1" w:color="auto"/>
              </w:pBdr>
              <w:tabs>
                <w:tab w:val="num" w:pos="0"/>
              </w:tabs>
              <w:suppressAutoHyphens/>
              <w:ind w:left="432" w:hanging="432"/>
              <w:jc w:val="center"/>
              <w:outlineLvl w:val="0"/>
              <w:rPr>
                <w:lang w:val="it-IT"/>
              </w:rPr>
            </w:pPr>
            <w:r w:rsidRPr="00F0514C">
              <w:rPr>
                <w:rFonts w:ascii="Calibri" w:eastAsia="MS Mincho" w:hAnsi="Calibri" w:cs="Calibri"/>
                <w:spacing w:val="-4"/>
                <w:szCs w:val="24"/>
                <w:lang w:val="it-IT" w:eastAsia="it-IT"/>
              </w:rPr>
              <w:t xml:space="preserve">e- mail: </w:t>
            </w:r>
            <w:hyperlink r:id="rId12" w:history="1">
              <w:r w:rsidRPr="00F0514C">
                <w:rPr>
                  <w:rStyle w:val="Collegamentoipertestuale"/>
                  <w:rFonts w:ascii="Calibri" w:eastAsia="MS Mincho" w:hAnsi="Calibri" w:cs="Calibri"/>
                  <w:spacing w:val="-4"/>
                  <w:szCs w:val="24"/>
                  <w:lang w:val="it-IT" w:eastAsia="it-IT"/>
                </w:rPr>
                <w:t>ufficio.tecnico@comune.serre.sa.it</w:t>
              </w:r>
            </w:hyperlink>
            <w:r w:rsidRPr="00F0514C">
              <w:rPr>
                <w:rFonts w:ascii="Calibri" w:eastAsia="MS Mincho" w:hAnsi="Calibri" w:cs="Calibri"/>
                <w:spacing w:val="-4"/>
                <w:szCs w:val="24"/>
                <w:lang w:val="it-IT" w:eastAsia="it-IT"/>
              </w:rPr>
              <w:t xml:space="preserve"> | PEC: </w:t>
            </w:r>
            <w:hyperlink r:id="rId13" w:history="1">
              <w:r w:rsidRPr="00F0514C">
                <w:rPr>
                  <w:rStyle w:val="Collegamentoipertestuale"/>
                  <w:rFonts w:ascii="Calibri" w:eastAsia="MS Mincho" w:hAnsi="Calibri" w:cs="Calibri"/>
                  <w:spacing w:val="-4"/>
                  <w:szCs w:val="24"/>
                  <w:lang w:val="it-IT" w:eastAsia="it-IT"/>
                </w:rPr>
                <w:t>ufficio.llpp.serre@asmepec.it</w:t>
              </w:r>
            </w:hyperlink>
          </w:p>
          <w:p w:rsidR="00EE131E" w:rsidRPr="00F0514C" w:rsidRDefault="00EE131E" w:rsidP="00644C45">
            <w:pPr>
              <w:keepNext/>
              <w:widowControl/>
              <w:pBdr>
                <w:bottom w:val="single" w:sz="4" w:space="1" w:color="auto"/>
              </w:pBdr>
              <w:tabs>
                <w:tab w:val="num" w:pos="0"/>
              </w:tabs>
              <w:suppressAutoHyphens/>
              <w:ind w:left="432" w:hanging="432"/>
              <w:jc w:val="center"/>
              <w:outlineLvl w:val="0"/>
              <w:rPr>
                <w:rFonts w:ascii="Calibri" w:eastAsia="MS Mincho" w:hAnsi="Calibri" w:cs="Calibri"/>
                <w:szCs w:val="20"/>
                <w:lang w:val="it-IT" w:eastAsia="it-IT"/>
              </w:rPr>
            </w:pPr>
          </w:p>
        </w:tc>
      </w:tr>
      <w:tr w:rsidR="0066207E" w:rsidRPr="00F0514C" w:rsidTr="00644C45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70" w:type="dxa"/>
          <w:trHeight w:val="803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C45" w:rsidRPr="00F0514C" w:rsidRDefault="00644C45" w:rsidP="00644C45">
            <w:pPr>
              <w:suppressAutoHyphens/>
              <w:spacing w:after="200"/>
              <w:jc w:val="both"/>
              <w:rPr>
                <w:rFonts w:ascii="Calibri" w:eastAsia="Times New Roman" w:hAnsi="Calibri" w:cs="Calibri"/>
                <w:b/>
                <w:bCs/>
                <w:sz w:val="2"/>
                <w:szCs w:val="2"/>
                <w:lang w:val="it-IT" w:eastAsia="ar-SA"/>
              </w:rPr>
            </w:pPr>
          </w:p>
          <w:p w:rsidR="0066207E" w:rsidRPr="00F0514C" w:rsidRDefault="00644C45" w:rsidP="00644C45">
            <w:pPr>
              <w:suppressAutoHyphens/>
              <w:jc w:val="both"/>
              <w:rPr>
                <w:rFonts w:ascii="Calibri" w:hAnsi="Calibri" w:cs="Calibri"/>
                <w:b/>
                <w:bCs/>
                <w:szCs w:val="24"/>
                <w:lang w:val="it-IT" w:eastAsia="ar-SA"/>
              </w:rPr>
            </w:pPr>
            <w:r w:rsidRPr="00F0514C">
              <w:rPr>
                <w:rFonts w:ascii="Calibri" w:eastAsia="Times New Roman" w:hAnsi="Calibri" w:cs="Calibri"/>
                <w:b/>
                <w:bCs/>
                <w:lang w:val="it-IT" w:eastAsia="ar-SA"/>
              </w:rPr>
              <w:t>PROCEDURA APERTA PER L’</w:t>
            </w:r>
            <w:r w:rsidRPr="00F0514C">
              <w:rPr>
                <w:rFonts w:ascii="Calibri" w:hAnsi="Calibri" w:cs="Calibri"/>
                <w:b/>
                <w:bCs/>
                <w:szCs w:val="24"/>
                <w:lang w:val="it-IT" w:eastAsia="ar-SA"/>
              </w:rPr>
              <w:t>AFFIDAMENTO  DEL  SERVIZIO  DI  RACCOLTA,  TRASPORTO,  RECUPERO                  SMALTIMENTO DEI RIFIUTI URBANI E ACCESSORI, DI RACCOLTA DIFFERENZIATA,  SPAZZAMENTO  DELLE  STRADE  E  SERVIZI  ACCESSORI  NEL  TERRITORIO  DEL COMUNE DI SERRE (SA)</w:t>
            </w:r>
          </w:p>
          <w:p w:rsidR="00644C45" w:rsidRPr="0066207E" w:rsidRDefault="00644C45" w:rsidP="00644C45">
            <w:pPr>
              <w:suppressAutoHyphens/>
              <w:jc w:val="both"/>
              <w:rPr>
                <w:rFonts w:ascii="Calibri" w:eastAsia="Times New Roman" w:hAnsi="Calibri" w:cs="Calibri"/>
                <w:b/>
                <w:bCs/>
                <w:lang w:val="it-IT" w:eastAsia="ar-SA"/>
              </w:rPr>
            </w:pPr>
          </w:p>
        </w:tc>
      </w:tr>
      <w:tr w:rsidR="0066207E" w:rsidRPr="0066207E" w:rsidTr="00644C45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70" w:type="dxa"/>
          <w:trHeight w:val="327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07E" w:rsidRPr="0066207E" w:rsidRDefault="00644C45" w:rsidP="00644C45">
            <w:pPr>
              <w:suppressAutoHyphens/>
              <w:jc w:val="center"/>
              <w:rPr>
                <w:rFonts w:ascii="Calibri" w:eastAsia="Times New Roman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  <w:t xml:space="preserve">CIG: </w:t>
            </w:r>
            <w:r w:rsidR="008A7531" w:rsidRPr="00FD6725">
              <w:rPr>
                <w:rFonts w:ascii="Calibri" w:hAnsi="Calibri" w:cs="Calibri"/>
                <w:b/>
                <w:bCs/>
                <w:szCs w:val="24"/>
                <w:lang w:eastAsia="ar-SA"/>
              </w:rPr>
              <w:t>926387684F</w:t>
            </w:r>
          </w:p>
        </w:tc>
      </w:tr>
    </w:tbl>
    <w:p w:rsidR="008A1DE5" w:rsidRDefault="008A1DE5" w:rsidP="008A1DE5">
      <w:pPr>
        <w:tabs>
          <w:tab w:val="left" w:pos="468"/>
        </w:tabs>
        <w:rPr>
          <w:rFonts w:ascii="Calibri" w:hAnsi="Calibri" w:cs="Calibri"/>
          <w:b/>
          <w:sz w:val="10"/>
        </w:rPr>
      </w:pPr>
      <w:r w:rsidRPr="001B16B9">
        <w:rPr>
          <w:rFonts w:ascii="Calibri" w:hAnsi="Calibri" w:cs="Calibri"/>
          <w:b/>
          <w:sz w:val="10"/>
        </w:rPr>
        <w:tab/>
      </w:r>
    </w:p>
    <w:p w:rsidR="008A1DE5" w:rsidRPr="00EE131E" w:rsidRDefault="008A1DE5" w:rsidP="002B2BF3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8"/>
          <w:lang w:val="it-IT"/>
        </w:rPr>
      </w:pPr>
    </w:p>
    <w:p w:rsidR="00E52BBA" w:rsidRPr="006453FC" w:rsidRDefault="00E52BBA" w:rsidP="002B2BF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53FC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>ATTESTAZIONE DI AVVENUTO</w:t>
      </w:r>
      <w:r w:rsidR="00EE131E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 xml:space="preserve"> </w:t>
      </w:r>
      <w:r w:rsidRPr="006453FC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>SOPRALLUOGO</w:t>
      </w:r>
    </w:p>
    <w:p w:rsidR="00331F40" w:rsidRPr="00EE131E" w:rsidRDefault="00331F40" w:rsidP="002B2BF3">
      <w:pPr>
        <w:spacing w:line="276" w:lineRule="auto"/>
        <w:ind w:left="50" w:right="104"/>
        <w:jc w:val="center"/>
        <w:rPr>
          <w:rFonts w:ascii="Times New Roman" w:hAnsi="Times New Roman" w:cs="Times New Roman"/>
          <w:b/>
          <w:sz w:val="20"/>
          <w:lang w:val="it-IT"/>
        </w:rPr>
      </w:pP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lang w:val="it-IT"/>
        </w:rPr>
      </w:pPr>
      <w:r w:rsidRPr="00F0514C">
        <w:rPr>
          <w:rFonts w:ascii="Times New Roman" w:eastAsia="Calibri" w:hAnsi="Times New Roman" w:cs="Times New Roman"/>
          <w:b/>
          <w:bCs/>
          <w:lang w:val="it-IT"/>
        </w:rPr>
        <w:t>DICHIARAZIONE SOSTITUTIVA AI SENSI D.P.R. 445/2000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Il sottoscritto_____________________________________________________________________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Codice fiscale ____________________________________________________________________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Nato il _________________a_________________________________(______________________)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In qualità di  _____________________________________________________________________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Dell’impresa   ____________________________________________________________________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Con sede legale a ___________________________in____________________________________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Cod. fiscale n. ________________________________ Partita IVA n.  _______________________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E-mail ______________________________________ Tel.  _____________ Fax ______________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Pec (Posta Elettronica Certificata) ____________________________________________________</w:t>
      </w: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>consapevole delle sanzioni penali previste dall’articolo 76 del DPR 28/12/2000 n. 445, per le ipotesi</w:t>
      </w: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 xml:space="preserve">di falsità in atti e dichiarazioni mendaci ivi indicate, </w:t>
      </w: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</w:p>
    <w:p w:rsidR="00F0514C" w:rsidRPr="00F0514C" w:rsidRDefault="00F0514C" w:rsidP="00F0514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</w:rPr>
      </w:pPr>
      <w:r w:rsidRPr="00F0514C">
        <w:rPr>
          <w:rFonts w:ascii="Times New Roman" w:eastAsia="Calibri" w:hAnsi="Times New Roman" w:cs="Times New Roman"/>
          <w:b/>
          <w:bCs/>
        </w:rPr>
        <w:t>D I C H I A R A</w:t>
      </w: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0514C" w:rsidRPr="00F0514C" w:rsidRDefault="008F6591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000000"/>
          <w:lang w:val="it-IT"/>
        </w:rPr>
      </w:pPr>
      <w:r>
        <w:rPr>
          <w:rFonts w:ascii="Times New Roman" w:eastAsia="Calibri" w:hAnsi="Times New Roman" w:cs="Times New Roman"/>
          <w:color w:val="000000"/>
          <w:lang w:val="it-IT"/>
        </w:rPr>
        <w:t xml:space="preserve"> d</w:t>
      </w:r>
      <w:r w:rsidR="00F0514C" w:rsidRPr="00F0514C">
        <w:rPr>
          <w:rFonts w:ascii="Times New Roman" w:eastAsia="Calibri" w:hAnsi="Times New Roman" w:cs="Times New Roman"/>
          <w:color w:val="000000"/>
          <w:lang w:val="it-IT"/>
        </w:rPr>
        <w:t xml:space="preserve">i aver eseguito autonomamente il sopralluogo obbligatorio previsto nel Disciplinare di Gara e: 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000000"/>
          <w:lang w:val="it-IT"/>
        </w:rPr>
      </w:pPr>
    </w:p>
    <w:p w:rsidR="00F0514C" w:rsidRPr="00F0514C" w:rsidRDefault="00F0514C" w:rsidP="00F0514C">
      <w:pPr>
        <w:widowControl/>
        <w:numPr>
          <w:ilvl w:val="0"/>
          <w:numId w:val="3"/>
        </w:numPr>
        <w:autoSpaceDE w:val="0"/>
        <w:autoSpaceDN w:val="0"/>
        <w:adjustRightInd w:val="0"/>
        <w:spacing w:after="24" w:line="36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lang w:val="it-IT"/>
        </w:rPr>
      </w:pPr>
      <w:r w:rsidRPr="00F0514C">
        <w:rPr>
          <w:rFonts w:ascii="Times New Roman" w:eastAsia="Calibri" w:hAnsi="Times New Roman" w:cs="Times New Roman"/>
          <w:color w:val="000000"/>
          <w:lang w:val="it-IT"/>
        </w:rPr>
        <w:lastRenderedPageBreak/>
        <w:t xml:space="preserve">di avere, direttamente o con delega a personale dipendente, esaminato tutti gli elaborati </w:t>
      </w:r>
      <w:r>
        <w:rPr>
          <w:rFonts w:ascii="Times New Roman" w:hAnsi="Times New Roman" w:cs="Times New Roman"/>
          <w:color w:val="000000"/>
          <w:lang w:val="it-IT"/>
        </w:rPr>
        <w:t>costituenti il progetto per l’espletamento del servizio in oggetto riportato</w:t>
      </w:r>
      <w:r w:rsidRPr="00F0514C">
        <w:rPr>
          <w:rFonts w:ascii="Times New Roman" w:eastAsia="Calibri" w:hAnsi="Times New Roman" w:cs="Times New Roman"/>
          <w:color w:val="000000"/>
          <w:lang w:val="it-IT"/>
        </w:rPr>
        <w:t xml:space="preserve">, </w:t>
      </w:r>
      <w:r w:rsidR="00FC10C6">
        <w:rPr>
          <w:rFonts w:ascii="Times New Roman" w:eastAsia="Calibri" w:hAnsi="Times New Roman" w:cs="Times New Roman"/>
          <w:color w:val="000000"/>
          <w:lang w:val="it-IT"/>
        </w:rPr>
        <w:t>di aver effettuato in data __________</w:t>
      </w:r>
      <w:r w:rsidR="008F6591">
        <w:rPr>
          <w:rFonts w:ascii="Times New Roman" w:eastAsia="Calibri" w:hAnsi="Times New Roman" w:cs="Times New Roman"/>
          <w:color w:val="000000"/>
          <w:lang w:val="it-IT"/>
        </w:rPr>
        <w:t xml:space="preserve"> </w:t>
      </w:r>
      <w:bookmarkStart w:id="0" w:name="_GoBack"/>
      <w:bookmarkEnd w:id="0"/>
      <w:r w:rsidR="00FC10C6" w:rsidRPr="0016309D">
        <w:rPr>
          <w:rFonts w:ascii="Times New Roman" w:hAnsi="Times New Roman" w:cs="Times New Roman"/>
          <w:w w:val="105"/>
          <w:lang w:val="it-IT"/>
        </w:rPr>
        <w:t>il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sopralluogo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presso</w:t>
      </w:r>
      <w:r w:rsidR="00FC10C6" w:rsidRPr="0016309D">
        <w:rPr>
          <w:rFonts w:ascii="Times New Roman" w:hAnsi="Times New Roman" w:cs="Times New Roman"/>
          <w:spacing w:val="24"/>
          <w:w w:val="105"/>
          <w:lang w:val="it-IT"/>
        </w:rPr>
        <w:t xml:space="preserve"> i luoghi</w:t>
      </w:r>
      <w:r w:rsidR="00FC10C6">
        <w:rPr>
          <w:rFonts w:ascii="Times New Roman" w:hAnsi="Times New Roman" w:cs="Times New Roman"/>
          <w:spacing w:val="24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oggetto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del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servizio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appalto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e precisamente, di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aver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preso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visione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delle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caratteristiche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degli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stessi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tutte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le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circostanze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generali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particolari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che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possono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in</w:t>
      </w:r>
      <w:r w:rsidR="00FC10C6" w:rsidRPr="0016309D">
        <w:rPr>
          <w:rFonts w:ascii="Times New Roman" w:hAnsi="Times New Roman" w:cs="Times New Roman"/>
          <w:w w:val="105"/>
          <w:lang w:val="it-IT"/>
        </w:rPr>
        <w:t>fluire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sullo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svolgimento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del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servizio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sulla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determinazione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del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prezzo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aver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preso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altresì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conoscenza,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tutti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gli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elementi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necessari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per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la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predisposizione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dell’offerta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di tutte le circostanze generali e particolari che possono influire sulla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w w:val="105"/>
          <w:lang w:val="it-IT"/>
        </w:rPr>
        <w:t>determinazione</w:t>
      </w:r>
      <w:r w:rsidR="00FC10C6">
        <w:rPr>
          <w:rFonts w:ascii="Times New Roman" w:hAnsi="Times New Roman" w:cs="Times New Roman"/>
          <w:w w:val="105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lang w:val="it-IT"/>
        </w:rPr>
        <w:t>dell’offerta</w:t>
      </w:r>
      <w:r w:rsidR="00FC10C6">
        <w:rPr>
          <w:rFonts w:ascii="Times New Roman" w:hAnsi="Times New Roman" w:cs="Times New Roman"/>
          <w:lang w:val="it-IT"/>
        </w:rPr>
        <w:t xml:space="preserve"> </w:t>
      </w:r>
      <w:r w:rsidR="00FC10C6" w:rsidRPr="0016309D">
        <w:rPr>
          <w:rFonts w:ascii="Times New Roman" w:hAnsi="Times New Roman" w:cs="Times New Roman"/>
          <w:lang w:val="it-IT"/>
        </w:rPr>
        <w:t>stessa</w:t>
      </w:r>
      <w:r w:rsidRPr="00F0514C">
        <w:rPr>
          <w:rFonts w:ascii="Times New Roman" w:eastAsia="Calibri" w:hAnsi="Times New Roman" w:cs="Times New Roman"/>
          <w:color w:val="000000"/>
          <w:lang w:val="it-IT"/>
        </w:rPr>
        <w:t>;</w:t>
      </w:r>
    </w:p>
    <w:p w:rsidR="00F0514C" w:rsidRPr="00F0514C" w:rsidRDefault="00F0514C" w:rsidP="00F0514C">
      <w:pPr>
        <w:suppressAutoHyphens/>
        <w:spacing w:line="276" w:lineRule="auto"/>
        <w:ind w:left="142"/>
        <w:jc w:val="both"/>
        <w:rPr>
          <w:rFonts w:ascii="Times New Roman" w:eastAsia="Calibri" w:hAnsi="Times New Roman" w:cs="Times New Roman"/>
          <w:bCs/>
          <w:lang w:val="it-IT"/>
        </w:rPr>
      </w:pPr>
    </w:p>
    <w:p w:rsidR="00F0514C" w:rsidRPr="00F0514C" w:rsidRDefault="00F0514C" w:rsidP="00F0514C">
      <w:pPr>
        <w:widowControl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lang w:val="it-IT"/>
        </w:rPr>
      </w:pPr>
      <w:r w:rsidRPr="00F0514C">
        <w:rPr>
          <w:rFonts w:ascii="Times New Roman" w:eastAsia="Calibri" w:hAnsi="Times New Roman" w:cs="Times New Roman"/>
          <w:color w:val="000000"/>
          <w:lang w:val="it-IT"/>
        </w:rPr>
        <w:t xml:space="preserve">l’impresa rinuncia ad ogni e qualsiasi pretesa futura eventualmente attribuibili a carente conoscenza dello stato dei luoghi; </w:t>
      </w:r>
    </w:p>
    <w:p w:rsidR="00F0514C" w:rsidRPr="00F0514C" w:rsidRDefault="00F0514C" w:rsidP="00F0514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lang w:val="it-IT"/>
        </w:rPr>
      </w:pP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 xml:space="preserve">Luogo e data ________________________                                     </w:t>
      </w: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 xml:space="preserve">                                                                                                                Il Dichiarante</w:t>
      </w: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</w:p>
    <w:p w:rsidR="00F0514C" w:rsidRPr="00F0514C" w:rsidRDefault="00F0514C" w:rsidP="00F0514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it-IT"/>
        </w:rPr>
      </w:pPr>
      <w:r w:rsidRPr="00F0514C">
        <w:rPr>
          <w:rFonts w:ascii="Times New Roman" w:eastAsia="Calibri" w:hAnsi="Times New Roman" w:cs="Times New Roman"/>
          <w:lang w:val="it-IT"/>
        </w:rPr>
        <w:t xml:space="preserve">                                                                                                          __________________</w:t>
      </w:r>
    </w:p>
    <w:p w:rsidR="003B2CDD" w:rsidRPr="005B7FF5" w:rsidRDefault="003B2CDD" w:rsidP="002B2BF3">
      <w:pPr>
        <w:spacing w:line="276" w:lineRule="auto"/>
        <w:ind w:right="131"/>
        <w:jc w:val="both"/>
        <w:rPr>
          <w:rFonts w:ascii="Times New Roman" w:eastAsia="Arial" w:hAnsi="Times New Roman" w:cs="Times New Roman"/>
          <w:b/>
          <w:i/>
          <w:lang w:val="it-IT"/>
        </w:rPr>
      </w:pP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N.B.</w:t>
      </w:r>
      <w:r w:rsidR="00EE131E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La carenza del presente documento</w:t>
      </w:r>
      <w:r w:rsidR="00EE131E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produce l'esclusione dalla</w:t>
      </w:r>
      <w:r w:rsidR="00EE131E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gara.</w:t>
      </w:r>
    </w:p>
    <w:sectPr w:rsidR="003B2CDD" w:rsidRPr="005B7FF5" w:rsidSect="002B2BF3">
      <w:footerReference w:type="default" r:id="rId14"/>
      <w:type w:val="continuous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D90" w:rsidRDefault="00E87D90" w:rsidP="000B79B5">
      <w:r>
        <w:separator/>
      </w:r>
    </w:p>
  </w:endnote>
  <w:endnote w:type="continuationSeparator" w:id="0">
    <w:p w:rsidR="00E87D90" w:rsidRDefault="00E87D90" w:rsidP="000B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359660"/>
      <w:docPartObj>
        <w:docPartGallery w:val="Page Numbers (Bottom of Page)"/>
        <w:docPartUnique/>
      </w:docPartObj>
    </w:sdtPr>
    <w:sdtEndPr/>
    <w:sdtContent>
      <w:p w:rsidR="000B79B5" w:rsidRDefault="0042774A">
        <w:pPr>
          <w:pStyle w:val="Pidipagina"/>
          <w:jc w:val="right"/>
        </w:pPr>
        <w:r>
          <w:fldChar w:fldCharType="begin"/>
        </w:r>
        <w:r w:rsidR="000B79B5">
          <w:instrText>PAGE   \* MERGEFORMAT</w:instrText>
        </w:r>
        <w:r>
          <w:fldChar w:fldCharType="separate"/>
        </w:r>
        <w:r w:rsidR="008F6591" w:rsidRPr="008F6591">
          <w:rPr>
            <w:noProof/>
            <w:lang w:val="it-IT"/>
          </w:rPr>
          <w:t>2</w:t>
        </w:r>
        <w:r>
          <w:fldChar w:fldCharType="end"/>
        </w:r>
      </w:p>
    </w:sdtContent>
  </w:sdt>
  <w:p w:rsidR="000B79B5" w:rsidRDefault="000B79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D90" w:rsidRDefault="00E87D90" w:rsidP="000B79B5">
      <w:r>
        <w:separator/>
      </w:r>
    </w:p>
  </w:footnote>
  <w:footnote w:type="continuationSeparator" w:id="0">
    <w:p w:rsidR="00E87D90" w:rsidRDefault="00E87D90" w:rsidP="000B7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032"/>
    <w:multiLevelType w:val="hybridMultilevel"/>
    <w:tmpl w:val="6D001D60"/>
    <w:lvl w:ilvl="0" w:tplc="575245E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445A2"/>
    <w:multiLevelType w:val="hybridMultilevel"/>
    <w:tmpl w:val="5F1E5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31D1F"/>
    <w:multiLevelType w:val="hybridMultilevel"/>
    <w:tmpl w:val="29587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71819"/>
    <w:rsid w:val="00030ECC"/>
    <w:rsid w:val="00045271"/>
    <w:rsid w:val="00050BCB"/>
    <w:rsid w:val="000B79B5"/>
    <w:rsid w:val="00102BE4"/>
    <w:rsid w:val="00145C02"/>
    <w:rsid w:val="0016309D"/>
    <w:rsid w:val="001B131F"/>
    <w:rsid w:val="001C689D"/>
    <w:rsid w:val="001E0623"/>
    <w:rsid w:val="001E7D56"/>
    <w:rsid w:val="001F1C95"/>
    <w:rsid w:val="00252424"/>
    <w:rsid w:val="002546E1"/>
    <w:rsid w:val="002634FD"/>
    <w:rsid w:val="00273FD4"/>
    <w:rsid w:val="00275568"/>
    <w:rsid w:val="002814E0"/>
    <w:rsid w:val="002A6E3F"/>
    <w:rsid w:val="002B2BF3"/>
    <w:rsid w:val="002D3A85"/>
    <w:rsid w:val="00317A7E"/>
    <w:rsid w:val="00331F40"/>
    <w:rsid w:val="00340FA5"/>
    <w:rsid w:val="003B2CDD"/>
    <w:rsid w:val="003C6493"/>
    <w:rsid w:val="003D6959"/>
    <w:rsid w:val="003E2A62"/>
    <w:rsid w:val="003F6E29"/>
    <w:rsid w:val="0042774A"/>
    <w:rsid w:val="0046405A"/>
    <w:rsid w:val="0048675A"/>
    <w:rsid w:val="004970B5"/>
    <w:rsid w:val="004A2AAF"/>
    <w:rsid w:val="004D4D4A"/>
    <w:rsid w:val="00502554"/>
    <w:rsid w:val="00543FC0"/>
    <w:rsid w:val="0056478E"/>
    <w:rsid w:val="005A0475"/>
    <w:rsid w:val="005A7149"/>
    <w:rsid w:val="005B4861"/>
    <w:rsid w:val="005B7FF5"/>
    <w:rsid w:val="005C1998"/>
    <w:rsid w:val="00636063"/>
    <w:rsid w:val="00644C45"/>
    <w:rsid w:val="006453FC"/>
    <w:rsid w:val="0066207E"/>
    <w:rsid w:val="00667612"/>
    <w:rsid w:val="00671819"/>
    <w:rsid w:val="006C5F75"/>
    <w:rsid w:val="006D5737"/>
    <w:rsid w:val="006E6D1F"/>
    <w:rsid w:val="0071334F"/>
    <w:rsid w:val="007D17D3"/>
    <w:rsid w:val="007D2C4A"/>
    <w:rsid w:val="007E4E0C"/>
    <w:rsid w:val="00812376"/>
    <w:rsid w:val="00846054"/>
    <w:rsid w:val="00854D41"/>
    <w:rsid w:val="008A1DE5"/>
    <w:rsid w:val="008A7531"/>
    <w:rsid w:val="008C1FC3"/>
    <w:rsid w:val="008E52DC"/>
    <w:rsid w:val="008F6591"/>
    <w:rsid w:val="00946F03"/>
    <w:rsid w:val="00963120"/>
    <w:rsid w:val="009674B7"/>
    <w:rsid w:val="009A2AF6"/>
    <w:rsid w:val="00A17109"/>
    <w:rsid w:val="00A30856"/>
    <w:rsid w:val="00A52B83"/>
    <w:rsid w:val="00A75E8A"/>
    <w:rsid w:val="00AB144E"/>
    <w:rsid w:val="00AC0800"/>
    <w:rsid w:val="00AF38A2"/>
    <w:rsid w:val="00B24F8C"/>
    <w:rsid w:val="00B31ECE"/>
    <w:rsid w:val="00B472F1"/>
    <w:rsid w:val="00B70890"/>
    <w:rsid w:val="00BB5B68"/>
    <w:rsid w:val="00BC1E06"/>
    <w:rsid w:val="00C232F3"/>
    <w:rsid w:val="00C2477E"/>
    <w:rsid w:val="00C36869"/>
    <w:rsid w:val="00C53543"/>
    <w:rsid w:val="00C87A96"/>
    <w:rsid w:val="00CB345F"/>
    <w:rsid w:val="00CF31D5"/>
    <w:rsid w:val="00D05673"/>
    <w:rsid w:val="00DA29F0"/>
    <w:rsid w:val="00DD7AB5"/>
    <w:rsid w:val="00DE663D"/>
    <w:rsid w:val="00E050C3"/>
    <w:rsid w:val="00E120C1"/>
    <w:rsid w:val="00E52BBA"/>
    <w:rsid w:val="00E56CED"/>
    <w:rsid w:val="00E8776F"/>
    <w:rsid w:val="00E87D90"/>
    <w:rsid w:val="00ED6EA8"/>
    <w:rsid w:val="00EE131E"/>
    <w:rsid w:val="00F0514C"/>
    <w:rsid w:val="00F21451"/>
    <w:rsid w:val="00F473BD"/>
    <w:rsid w:val="00F7238C"/>
    <w:rsid w:val="00FB6633"/>
    <w:rsid w:val="00FC10C6"/>
    <w:rsid w:val="00FC3F3F"/>
    <w:rsid w:val="00FD70F0"/>
    <w:rsid w:val="00FE7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D7AB5"/>
  </w:style>
  <w:style w:type="paragraph" w:styleId="Titolo1">
    <w:name w:val="heading 1"/>
    <w:basedOn w:val="Normale"/>
    <w:uiPriority w:val="1"/>
    <w:qFormat/>
    <w:rsid w:val="00DD7AB5"/>
    <w:pPr>
      <w:ind w:left="5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7A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DD7AB5"/>
    <w:pPr>
      <w:ind w:left="112"/>
    </w:pPr>
    <w:rPr>
      <w:rFonts w:ascii="Arial" w:eastAsia="Arial" w:hAnsi="Arial"/>
      <w:sz w:val="24"/>
      <w:szCs w:val="24"/>
      <w:u w:val="single"/>
    </w:rPr>
  </w:style>
  <w:style w:type="paragraph" w:styleId="Paragrafoelenco">
    <w:name w:val="List Paragraph"/>
    <w:basedOn w:val="Normale"/>
    <w:uiPriority w:val="1"/>
    <w:qFormat/>
    <w:rsid w:val="00DD7AB5"/>
  </w:style>
  <w:style w:type="paragraph" w:customStyle="1" w:styleId="TableParagraph">
    <w:name w:val="Table Paragraph"/>
    <w:basedOn w:val="Normale"/>
    <w:uiPriority w:val="1"/>
    <w:qFormat/>
    <w:rsid w:val="00DD7A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77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9B5"/>
  </w:style>
  <w:style w:type="paragraph" w:styleId="Pidipagina">
    <w:name w:val="footer"/>
    <w:basedOn w:val="Normale"/>
    <w:link w:val="Pidipagina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9B5"/>
  </w:style>
  <w:style w:type="table" w:styleId="Grigliatabella">
    <w:name w:val="Table Grid"/>
    <w:basedOn w:val="Tabellanormale"/>
    <w:uiPriority w:val="39"/>
    <w:rsid w:val="00ED6EA8"/>
    <w:pPr>
      <w:widowControl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ED6EA8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D6EA8"/>
    <w:rPr>
      <w:rFonts w:ascii="Times New Roman" w:eastAsia="Times New Roman" w:hAnsi="Times New Roman" w:cs="Times New Roman"/>
      <w:sz w:val="20"/>
      <w:szCs w:val="20"/>
    </w:rPr>
  </w:style>
  <w:style w:type="character" w:styleId="Collegamentoipertestuale">
    <w:name w:val="Hyperlink"/>
    <w:rsid w:val="008A1D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8A1DE5"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8A1DE5"/>
    <w:rPr>
      <w:rFonts w:ascii="Times New Roman" w:eastAsia="MS Mincho" w:hAnsi="Times New Roman" w:cs="Times New Roman"/>
      <w:b/>
      <w:sz w:val="24"/>
      <w:szCs w:val="20"/>
    </w:rPr>
  </w:style>
  <w:style w:type="paragraph" w:customStyle="1" w:styleId="Testonotaapidipagina1">
    <w:name w:val="Testo nota a piè di pagina1"/>
    <w:basedOn w:val="Normale"/>
    <w:rsid w:val="008A1DE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it-IT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ufficio.llpp.serre@asmepec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fficio.tecnico@comune.serre.s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iattaforma.asmecomm.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 ATTESTATO AVVENUTO SOPRALLUOGO</vt:lpstr>
    </vt:vector>
  </TitlesOfParts>
  <Company>Hewlett-Packard Company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 ATTESTATO AVVENUTO SOPRALLUOGO</dc:title>
  <dc:creator>francesco.gradassi</dc:creator>
  <cp:lastModifiedBy>Maurizio</cp:lastModifiedBy>
  <cp:revision>6</cp:revision>
  <cp:lastPrinted>2015-10-22T11:19:00Z</cp:lastPrinted>
  <dcterms:created xsi:type="dcterms:W3CDTF">2022-06-05T05:37:00Z</dcterms:created>
  <dcterms:modified xsi:type="dcterms:W3CDTF">2022-06-09T08:45:00Z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2014-11-20T00:00:00Z</vt:filetime>
  </property>
</Properties>
</file>